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"/>
        <w:tblpPr w:leftFromText="180" w:rightFromText="180" w:vertAnchor="text" w:horzAnchor="margin" w:tblpY="20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43"/>
        <w:gridCol w:w="5377"/>
      </w:tblGrid>
      <w:tr w:rsidR="00E45940" w:rsidRPr="00621512" w:rsidTr="00A26553">
        <w:trPr>
          <w:trHeight w:val="2358"/>
        </w:trPr>
        <w:tc>
          <w:tcPr>
            <w:tcW w:w="2420" w:type="pct"/>
          </w:tcPr>
          <w:p w:rsidR="00E45940" w:rsidRPr="0032584C" w:rsidRDefault="00E45940" w:rsidP="00A26553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540"/>
                <w:tab w:val="left" w:pos="6135"/>
              </w:tabs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b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b/>
                <w:sz w:val="13"/>
                <w:szCs w:val="15"/>
              </w:rPr>
              <w:t>«</w:t>
            </w: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ДЕПАРТАМЕНТ ОБРАЗОВАНИЯ МЭРИИ ГОРОДА ГРОЗНОГО»</w:t>
            </w:r>
          </w:p>
          <w:p w:rsidR="00E45940" w:rsidRPr="0032584C" w:rsidRDefault="00E45940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Cs w:val="18"/>
              </w:rPr>
            </w:pPr>
            <w:r w:rsidRPr="0032584C">
              <w:rPr>
                <w:rFonts w:ascii="Times New Roman" w:hAnsi="Times New Roman" w:cs="Times New Roman"/>
                <w:bCs/>
                <w:szCs w:val="18"/>
              </w:rPr>
              <w:t>Муниципальное бюджетное общеобразовательное учреждение</w:t>
            </w:r>
          </w:p>
          <w:p w:rsidR="00E45940" w:rsidRPr="0032584C" w:rsidRDefault="00E45940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«Средняя общеобразовательная школа №37» г. Грозного</w:t>
            </w:r>
          </w:p>
          <w:p w:rsidR="00E45940" w:rsidRPr="0032584C" w:rsidRDefault="00732D51" w:rsidP="00A26553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732D51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5" style="width:226.8pt;height:.6pt" o:hrpct="0" o:hralign="center" o:hrstd="t" o:hrnoshade="t" o:hr="t" fillcolor="black" stroked="f"/>
              </w:pict>
            </w:r>
          </w:p>
          <w:p w:rsidR="00E45940" w:rsidRPr="0032584C" w:rsidRDefault="00E45940" w:rsidP="00A2655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E45940" w:rsidRPr="0032584C" w:rsidRDefault="00E45940" w:rsidP="00A26553">
            <w:pPr>
              <w:ind w:left="426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 xml:space="preserve">364052, Чеченская Республика, </w:t>
            </w:r>
            <w:proofErr w:type="gramStart"/>
            <w:r w:rsidRPr="0032584C">
              <w:rPr>
                <w:rFonts w:ascii="Times New Roman" w:hAnsi="Times New Roman" w:cs="Times New Roman"/>
                <w:szCs w:val="20"/>
              </w:rPr>
              <w:t>г</w:t>
            </w:r>
            <w:proofErr w:type="gramEnd"/>
            <w:r w:rsidRPr="0032584C">
              <w:rPr>
                <w:rFonts w:ascii="Times New Roman" w:hAnsi="Times New Roman" w:cs="Times New Roman"/>
                <w:szCs w:val="20"/>
              </w:rPr>
              <w:t>. Грозный,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ул. Заветы Ильича, д.1,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4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584C">
              <w:rPr>
                <w:rFonts w:ascii="Times New Roman" w:hAnsi="Times New Roman" w:cs="Times New Roman"/>
              </w:rPr>
              <w:t>№__</w:t>
            </w:r>
            <w:r w:rsidRPr="0032584C">
              <w:rPr>
                <w:rFonts w:ascii="Times New Roman" w:hAnsi="Times New Roman" w:cs="Times New Roman"/>
                <w:lang w:val="en-US"/>
              </w:rPr>
              <w:t>__ «____» _____________201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32584C">
              <w:rPr>
                <w:rFonts w:ascii="Times New Roman" w:hAnsi="Times New Roman" w:cs="Times New Roman"/>
              </w:rPr>
              <w:t>г</w:t>
            </w:r>
            <w:r w:rsidRPr="0032584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45940" w:rsidRPr="0032584C" w:rsidRDefault="00E45940" w:rsidP="00A26553">
            <w:pPr>
              <w:tabs>
                <w:tab w:val="left" w:pos="993"/>
                <w:tab w:val="left" w:pos="3402"/>
              </w:tabs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580" w:type="pct"/>
          </w:tcPr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</w:p>
          <w:p w:rsidR="00E45940" w:rsidRPr="0032584C" w:rsidRDefault="00E45940" w:rsidP="00A26553">
            <w:pPr>
              <w:widowControl w:val="0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13"/>
                <w:szCs w:val="15"/>
              </w:rPr>
            </w:pPr>
            <w:r w:rsidRPr="0032584C">
              <w:rPr>
                <w:rFonts w:ascii="Times New Roman" w:hAnsi="Times New Roman" w:cs="Times New Roman"/>
                <w:sz w:val="13"/>
                <w:szCs w:val="15"/>
              </w:rPr>
              <w:t>«НОХЧИЙН РЕСПУБЛИКА СОЬЛЖА - Г1АЛИН МЭРИН ДЕШАРАН ДЕПАРТАМЕНТ»</w:t>
            </w:r>
          </w:p>
          <w:p w:rsidR="00E45940" w:rsidRPr="0032584C" w:rsidRDefault="00E45940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Юкъарадешаранюккъера</w:t>
            </w:r>
            <w:proofErr w:type="spellEnd"/>
            <w:r w:rsidRPr="0032584C">
              <w:rPr>
                <w:rFonts w:ascii="Times New Roman" w:hAnsi="Times New Roman" w:cs="Times New Roman"/>
                <w:bCs/>
              </w:rPr>
              <w:t xml:space="preserve"> школа №37»</w:t>
            </w:r>
          </w:p>
          <w:p w:rsidR="00E45940" w:rsidRPr="0032584C" w:rsidRDefault="00E45940" w:rsidP="00A26553">
            <w:pPr>
              <w:widowControl w:val="0"/>
              <w:tabs>
                <w:tab w:val="left" w:pos="3969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32584C">
              <w:rPr>
                <w:rFonts w:ascii="Times New Roman" w:hAnsi="Times New Roman" w:cs="Times New Roman"/>
                <w:bCs/>
              </w:rPr>
              <w:t xml:space="preserve">Соьлжа-Г1алин </w:t>
            </w:r>
            <w:proofErr w:type="spellStart"/>
            <w:r w:rsidRPr="0032584C">
              <w:rPr>
                <w:rFonts w:ascii="Times New Roman" w:hAnsi="Times New Roman" w:cs="Times New Roman"/>
                <w:bCs/>
              </w:rPr>
              <w:t>м</w:t>
            </w:r>
            <w:r w:rsidRPr="0032584C">
              <w:rPr>
                <w:rFonts w:ascii="Times New Roman" w:hAnsi="Times New Roman" w:cs="Times New Roman"/>
                <w:bCs/>
                <w:szCs w:val="18"/>
              </w:rPr>
              <w:t>униципальнибюджетниюкъарадешаранучреждени</w:t>
            </w:r>
            <w:proofErr w:type="spellEnd"/>
          </w:p>
          <w:p w:rsidR="00E45940" w:rsidRPr="0032584C" w:rsidRDefault="00732D51" w:rsidP="00A26553">
            <w:pPr>
              <w:jc w:val="center"/>
              <w:rPr>
                <w:rFonts w:ascii="Times New Roman" w:hAnsi="Times New Roman" w:cs="Times New Roman"/>
                <w:b/>
                <w:sz w:val="6"/>
                <w:szCs w:val="8"/>
              </w:rPr>
            </w:pPr>
            <w:r w:rsidRPr="00732D51">
              <w:rPr>
                <w:rFonts w:ascii="Times New Roman" w:eastAsiaTheme="minorHAnsi" w:hAnsi="Times New Roman" w:cs="Times New Roman"/>
                <w:b/>
                <w:sz w:val="6"/>
                <w:szCs w:val="8"/>
                <w:lang w:eastAsia="en-US"/>
              </w:rPr>
              <w:pict>
                <v:rect id="_x0000_i1026" style="width:226.8pt;height:.6pt" o:hrpct="0" o:hralign="center" o:hrstd="t" o:hrnoshade="t" o:hr="t" fillcolor="black" stroked="f"/>
              </w:pic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 xml:space="preserve">364052,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Нохчийн</w:t>
            </w:r>
            <w:proofErr w:type="spellEnd"/>
            <w:r w:rsidRPr="0032584C">
              <w:rPr>
                <w:rFonts w:ascii="Times New Roman" w:hAnsi="Times New Roman" w:cs="Times New Roman"/>
                <w:szCs w:val="20"/>
              </w:rPr>
              <w:t xml:space="preserve"> Республика, </w:t>
            </w:r>
            <w:proofErr w:type="spellStart"/>
            <w:r w:rsidRPr="0032584C">
              <w:rPr>
                <w:rFonts w:ascii="Times New Roman" w:hAnsi="Times New Roman" w:cs="Times New Roman"/>
                <w:szCs w:val="20"/>
              </w:rPr>
              <w:t>Соьлжа-Г</w:t>
            </w:r>
            <w:proofErr w:type="spellEnd"/>
            <w:proofErr w:type="gramStart"/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I</w:t>
            </w:r>
            <w:proofErr w:type="gramEnd"/>
            <w:r w:rsidRPr="0032584C">
              <w:rPr>
                <w:rFonts w:ascii="Times New Roman" w:hAnsi="Times New Roman" w:cs="Times New Roman"/>
                <w:szCs w:val="20"/>
              </w:rPr>
              <w:t xml:space="preserve">ала, 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Заветы Ильича урам,1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</w:rPr>
              <w:t>Тел</w:t>
            </w: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>. 8 (928) 893 74 81</w:t>
            </w:r>
          </w:p>
          <w:p w:rsidR="00E45940" w:rsidRPr="0032584C" w:rsidRDefault="00E45940" w:rsidP="00A26553">
            <w:pPr>
              <w:tabs>
                <w:tab w:val="left" w:pos="3969"/>
                <w:tab w:val="left" w:pos="4111"/>
                <w:tab w:val="left" w:pos="4253"/>
              </w:tabs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2584C">
              <w:rPr>
                <w:rFonts w:ascii="Times New Roman" w:hAnsi="Times New Roman" w:cs="Times New Roman"/>
                <w:szCs w:val="20"/>
                <w:lang w:val="en-US"/>
              </w:rPr>
              <w:t xml:space="preserve">e-mail: </w:t>
            </w:r>
            <w:hyperlink r:id="rId5" w:history="1">
              <w:r w:rsidRPr="0032584C">
                <w:rPr>
                  <w:rFonts w:ascii="Times New Roman" w:hAnsi="Times New Roman" w:cs="Times New Roman"/>
                  <w:color w:val="0000FF"/>
                  <w:szCs w:val="20"/>
                  <w:u w:val="single"/>
                  <w:lang w:val="en-US"/>
                </w:rPr>
                <w:t>grozny-sch-37@yandex.ru</w:t>
              </w:r>
            </w:hyperlink>
          </w:p>
        </w:tc>
      </w:tr>
    </w:tbl>
    <w:p w:rsidR="00E45940" w:rsidRDefault="00E45940">
      <w:pPr>
        <w:rPr>
          <w:lang w:val="en-US"/>
        </w:rPr>
      </w:pPr>
      <w:r w:rsidRPr="0032584C">
        <w:rPr>
          <w:rFonts w:ascii="Times New Roman" w:hAnsi="Times New Roman" w:cs="Times New Roman"/>
          <w:b/>
          <w:bCs/>
          <w:i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3440557</wp:posOffset>
            </wp:positionH>
            <wp:positionV relativeFrom="paragraph">
              <wp:posOffset>-445135</wp:posOffset>
            </wp:positionV>
            <wp:extent cx="469265" cy="619125"/>
            <wp:effectExtent l="19050" t="0" r="6985" b="0"/>
            <wp:wrapNone/>
            <wp:docPr id="1" name="Рисунок 4" descr="http://oo1.mail.yandex.net/static/23f8e12068b3497190f8f2dcdcb8e8b1/tmp9G5Urr_html_m4c4603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o1.mail.yandex.net/static/23f8e12068b3497190f8f2dcdcb8e8b1/tmp9G5Urr_html_m4c4603c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940" w:rsidRPr="00875651" w:rsidRDefault="00E45940" w:rsidP="00E4594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Справка </w:t>
      </w:r>
    </w:p>
    <w:p w:rsidR="00E45940" w:rsidRDefault="00E45940" w:rsidP="00E4594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87565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 проведенных профилактических беседах на темы </w:t>
      </w:r>
      <w:r>
        <w:rPr>
          <w:rFonts w:ascii="Times New Roman" w:hAnsi="Times New Roman" w:cs="Times New Roman"/>
          <w:sz w:val="28"/>
          <w:szCs w:val="28"/>
        </w:rPr>
        <w:t>«Повышение правовых знаний несовершеннолетних, профилактика подростковой преступности, и ответственность за нахождение в ночное время суток вдали от дома, без надзора»,</w:t>
      </w:r>
      <w:r w:rsidRPr="0087565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Противодействие вовлечению в употребление наркотических и психотропных веществ», «Противодействие вовлечению несовершеннолетних в экстремистскую и террористическую деятельность через интернет сайты».                                                </w:t>
      </w:r>
    </w:p>
    <w:p w:rsidR="00E45940" w:rsidRDefault="00E45940" w:rsidP="00E4594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E45940" w:rsidRDefault="00E45940" w:rsidP="00E45940">
      <w:pPr>
        <w:shd w:val="clear" w:color="auto" w:fill="FFFFFF"/>
        <w:spacing w:after="0" w:line="23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5940" w:rsidRPr="00875651" w:rsidRDefault="00E45940" w:rsidP="00E45940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Место проведения: МБОУ «СОШ № 37» г. Грозного по ЧР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5940" w:rsidRPr="00875651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14</w:t>
      </w: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05</w:t>
      </w: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9</w:t>
      </w: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г.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Время проведения: 11ч.00 м.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5940" w:rsidRPr="00875651" w:rsidRDefault="00E45940" w:rsidP="0023158D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Организаторы:</w:t>
      </w:r>
      <w:r w:rsidR="0062151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ОПДН ОП№ 3 УМВД России по г. Грозный, </w:t>
      </w:r>
      <w:r>
        <w:rPr>
          <w:rFonts w:ascii="Times New Roman" w:hAnsi="Times New Roman" w:cs="Times New Roman"/>
          <w:sz w:val="28"/>
          <w:szCs w:val="28"/>
        </w:rPr>
        <w:t>ОВД 2- ОРЧ ГУ МВД РФ по СКФО</w:t>
      </w:r>
      <w:r w:rsidR="0023158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45940" w:rsidRPr="00875651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Беседу проводил: </w:t>
      </w:r>
    </w:p>
    <w:p w:rsidR="00E45940" w:rsidRPr="00875651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сотрудник ОПДН ОП№ 3 УМВД России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Грозныймайор</w:t>
      </w:r>
      <w:proofErr w:type="spellEnd"/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полиции - </w:t>
      </w:r>
      <w:proofErr w:type="spellStart"/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Алтамиров</w:t>
      </w:r>
      <w:proofErr w:type="spellEnd"/>
      <w:r w:rsidRPr="008756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С.-М. А.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 w:rsidRPr="003258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инспектор ПДН </w:t>
      </w:r>
      <w:r w:rsidRPr="0032584C">
        <w:rPr>
          <w:rFonts w:ascii="Times New Roman" w:hAnsi="Times New Roman" w:cs="Times New Roman"/>
          <w:sz w:val="28"/>
          <w:szCs w:val="28"/>
        </w:rPr>
        <w:t>младший лейтенант полиции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2584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32584C">
        <w:rPr>
          <w:rFonts w:ascii="Times New Roman" w:hAnsi="Times New Roman" w:cs="Times New Roman"/>
          <w:sz w:val="28"/>
          <w:szCs w:val="28"/>
        </w:rPr>
        <w:t>туева</w:t>
      </w:r>
      <w:r>
        <w:rPr>
          <w:rFonts w:ascii="Times New Roman" w:hAnsi="Times New Roman" w:cs="Times New Roman"/>
          <w:sz w:val="28"/>
          <w:szCs w:val="28"/>
        </w:rPr>
        <w:t>Х.И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представители ОВД 2- ОРЧ ГУ МВД РФ по СКФО, подполковник полиции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Жабиев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E45940" w:rsidRDefault="00E45940" w:rsidP="00E45940">
      <w:pPr>
        <w:shd w:val="clear" w:color="auto" w:fill="FFFFFF"/>
        <w:spacing w:after="0" w:line="240" w:lineRule="atLeast"/>
        <w:ind w:firstLine="284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подполковник полиции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Дахшукаев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</w:t>
      </w:r>
    </w:p>
    <w:p w:rsidR="00E45940" w:rsidRDefault="00E45940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940" w:rsidRDefault="00621512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Присутствовало: 90 чел.</w:t>
      </w:r>
    </w:p>
    <w:p w:rsidR="00621512" w:rsidRDefault="00E45940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21512" w:rsidRDefault="00621512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512" w:rsidRDefault="00621512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1512" w:rsidRDefault="00621512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5940" w:rsidRDefault="00E45940" w:rsidP="00E45940">
      <w:pPr>
        <w:tabs>
          <w:tab w:val="left" w:pos="1020"/>
        </w:tabs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Директор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М.В.Исмаилова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7A0B" w:rsidRPr="00E45940" w:rsidRDefault="00A97A0B" w:rsidP="00E45940">
      <w:pPr>
        <w:ind w:firstLine="708"/>
      </w:pPr>
    </w:p>
    <w:sectPr w:rsidR="00A97A0B" w:rsidRPr="00E45940" w:rsidSect="00E4594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E3F6C"/>
    <w:rsid w:val="0023158D"/>
    <w:rsid w:val="00621512"/>
    <w:rsid w:val="00732D51"/>
    <w:rsid w:val="00A97A0B"/>
    <w:rsid w:val="00E45940"/>
    <w:rsid w:val="00EE3F6C"/>
    <w:rsid w:val="00F00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E4594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2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grozny-sch-37@yandex.ru" TargetMode="External"/><Relationship Id="rId4" Type="http://schemas.openxmlformats.org/officeDocument/2006/relationships/hyperlink" Target="mailto:grozny-s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2019-05-20T05:57:00Z</dcterms:created>
  <dcterms:modified xsi:type="dcterms:W3CDTF">2019-05-20T08:22:00Z</dcterms:modified>
</cp:coreProperties>
</file>